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0" w:firstLineChars="0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四平市2023年吉林省优秀创新创业人才推荐人选名单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0" w:firstLineChars="0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（排名不分先后顺序）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810"/>
        <w:gridCol w:w="56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姓  名</w:t>
            </w:r>
          </w:p>
        </w:tc>
        <w:tc>
          <w:tcPr>
            <w:tcW w:w="561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8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刘喆琦</w:t>
            </w:r>
          </w:p>
        </w:tc>
        <w:tc>
          <w:tcPr>
            <w:tcW w:w="56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吉林省吉易企业管理服务有限公司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8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纪东铭</w:t>
            </w:r>
          </w:p>
        </w:tc>
        <w:tc>
          <w:tcPr>
            <w:tcW w:w="56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四平市农业技术推广总站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8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徐红伟</w:t>
            </w:r>
          </w:p>
        </w:tc>
        <w:tc>
          <w:tcPr>
            <w:tcW w:w="56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四平市巨元瀚洋板式换热器有限公司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8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赵宏伟</w:t>
            </w:r>
          </w:p>
        </w:tc>
        <w:tc>
          <w:tcPr>
            <w:tcW w:w="56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吉林一正药业集团有限公司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8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戴  路</w:t>
            </w:r>
          </w:p>
        </w:tc>
        <w:tc>
          <w:tcPr>
            <w:tcW w:w="56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四平市城乡规划设计研究院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8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卢  伟</w:t>
            </w:r>
          </w:p>
        </w:tc>
        <w:tc>
          <w:tcPr>
            <w:tcW w:w="56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梨树县卢伟农机农民专业合作社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8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于明晶</w:t>
            </w:r>
          </w:p>
        </w:tc>
        <w:tc>
          <w:tcPr>
            <w:tcW w:w="56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四平市教育科学研究所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8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曲威禹</w:t>
            </w:r>
          </w:p>
        </w:tc>
        <w:tc>
          <w:tcPr>
            <w:tcW w:w="56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吉林省艾斯克机电有限责任公司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18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巩俊明</w:t>
            </w:r>
          </w:p>
        </w:tc>
        <w:tc>
          <w:tcPr>
            <w:tcW w:w="56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双辽市动物疫病预防控制中心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18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单晓义</w:t>
            </w:r>
          </w:p>
        </w:tc>
        <w:tc>
          <w:tcPr>
            <w:tcW w:w="561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四平宏大液压机械制造有限公司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474" w:bottom="1440" w:left="158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ejaVu Sans"/>
    <w:panose1 w:val="020B0604030504040204"/>
    <w:charset w:val="00"/>
    <w:family w:val="auto"/>
    <w:pitch w:val="default"/>
    <w:sig w:usb0="00000000" w:usb1="00000000" w:usb2="00000029" w:usb3="00000000" w:csb0="200101FF" w:csb1="2028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bordersDoNotSurroundHeader w:val="false"/>
  <w:bordersDoNotSurroundFooter w:val="false"/>
  <w:documentProtection w:enforcement="0"/>
  <w:defaultTabStop w:val="720"/>
  <w:displayHorizontalDrawingGridEvery w:val="1"/>
  <w:displayVerticalDrawingGridEvery w:val="1"/>
  <w:noPunctuationKerning w:val="true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jU4OTAwOTk3M2IxMmZlZjFjNDdhMmQxY2JlYzM4MDYifQ=="/>
  </w:docVars>
  <w:rsids>
    <w:rsidRoot w:val="00000000"/>
    <w:rsid w:val="021A59BF"/>
    <w:rsid w:val="06434493"/>
    <w:rsid w:val="0DC857B1"/>
    <w:rsid w:val="0E303356"/>
    <w:rsid w:val="0FE81778"/>
    <w:rsid w:val="15CA22E2"/>
    <w:rsid w:val="17824C23"/>
    <w:rsid w:val="1FB042F7"/>
    <w:rsid w:val="21633544"/>
    <w:rsid w:val="27427F2B"/>
    <w:rsid w:val="2985228C"/>
    <w:rsid w:val="2FEF6701"/>
    <w:rsid w:val="305877C3"/>
    <w:rsid w:val="34C75F13"/>
    <w:rsid w:val="3628478F"/>
    <w:rsid w:val="3E834C59"/>
    <w:rsid w:val="42725710"/>
    <w:rsid w:val="43C71A8C"/>
    <w:rsid w:val="463F1DAD"/>
    <w:rsid w:val="493E40F7"/>
    <w:rsid w:val="50ED6A6F"/>
    <w:rsid w:val="54E7291C"/>
    <w:rsid w:val="5D861C18"/>
    <w:rsid w:val="70BF5715"/>
    <w:rsid w:val="73463ECB"/>
    <w:rsid w:val="73AB01D2"/>
    <w:rsid w:val="7F9E0BEB"/>
    <w:rsid w:val="F73607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qFormat="1"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qFormat="1"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2008-09-12T01:20:00Z</dcterms:created>
  <dc:creator>RCK-X</dc:creator>
  <cp:lastModifiedBy>admin</cp:lastModifiedBy>
  <cp:lastPrinted>2023-10-08T15:53:00Z</cp:lastPrinted>
  <dcterms:modified xsi:type="dcterms:W3CDTF">2023-10-09T09:23:01Z</dcterms:modified>
  <dc:title>公示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3FC14EC634CF4B3BAB2E3E218748CFB3_12</vt:lpwstr>
  </property>
</Properties>
</file>