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佐证材料需求</w:t>
      </w:r>
      <w:bookmarkStart w:id="0" w:name="_GoBack"/>
      <w:bookmarkEnd w:id="0"/>
      <w:r>
        <w:rPr>
          <w:rFonts w:hint="eastAsia"/>
          <w:lang w:eastAsia="zh-CN"/>
        </w:rPr>
        <w:t>清单</w:t>
      </w:r>
    </w:p>
    <w:p>
      <w:pPr>
        <w:pStyle w:val="5"/>
        <w:numPr>
          <w:ilvl w:val="0"/>
          <w:numId w:val="1"/>
        </w:numPr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申报人身份证或护照复印件、海外学位证明或一年以上海外博士后工作经历证明；</w:t>
      </w:r>
    </w:p>
    <w:p>
      <w:pPr>
        <w:pStyle w:val="5"/>
        <w:numPr>
          <w:ilvl w:val="0"/>
          <w:numId w:val="1"/>
        </w:numPr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创办企业营业执照、股权证明材料（例如经工商部门备案的企业章程或验资报告，间接持股的请提供法人股东的股权证明材料，不认可股份代持）、商业计划书；</w:t>
      </w:r>
    </w:p>
    <w:p>
      <w:pPr>
        <w:pStyle w:val="5"/>
        <w:numPr>
          <w:ilvl w:val="0"/>
          <w:numId w:val="1"/>
        </w:numPr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知识产权证明；</w:t>
      </w:r>
    </w:p>
    <w:p>
      <w:pPr>
        <w:pStyle w:val="5"/>
        <w:numPr>
          <w:ilvl w:val="0"/>
          <w:numId w:val="1"/>
        </w:numPr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税务机关出具的企业上一年度完税证明，经第三方审计的企业上一年度财务报表（包括利润表、资产负债表、现金流量表）；</w:t>
      </w:r>
    </w:p>
    <w:p>
      <w:pPr>
        <w:pStyle w:val="5"/>
        <w:numPr>
          <w:ilvl w:val="0"/>
          <w:numId w:val="1"/>
        </w:numPr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申报人关于不存在知识产权纠纷、以及违反保密约定、竞业禁止、兼职取酬限制等情况，且在海外无工作的承诺书。</w:t>
      </w:r>
    </w:p>
    <w:p>
      <w:pPr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2456B"/>
    <w:multiLevelType w:val="multilevel"/>
    <w:tmpl w:val="5F82456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9FAD"/>
    <w:rsid w:val="7EA6671F"/>
    <w:rsid w:val="EBFA5984"/>
    <w:rsid w:val="FDFF9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2023-01-31T20:22:00Z</dcterms:created>
  <dc:creator>王阅兵</dc:creator>
  <cp:lastModifiedBy>王阅兵</cp:lastModifiedBy>
  <dcterms:modified xsi:type="dcterms:W3CDTF">2023-01-31T13:00:42Z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