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5513" w14:textId="77777777" w:rsidR="0007640E" w:rsidRDefault="00E4668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4D750AFB" w14:textId="77777777" w:rsidR="0007640E" w:rsidRDefault="00E4668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bookmark8"/>
      <w:bookmarkStart w:id="1" w:name="bookmark9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职业技能等级认定企业备案表</w:t>
      </w:r>
      <w:bookmarkEnd w:id="0"/>
      <w:bookmarkEnd w:id="1"/>
    </w:p>
    <w:tbl>
      <w:tblPr>
        <w:tblW w:w="85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1541"/>
        <w:gridCol w:w="1789"/>
        <w:gridCol w:w="403"/>
        <w:gridCol w:w="2347"/>
        <w:gridCol w:w="1696"/>
      </w:tblGrid>
      <w:tr w:rsidR="0007640E" w14:paraId="29E66642" w14:textId="77777777">
        <w:trPr>
          <w:trHeight w:hRule="exact" w:val="666"/>
          <w:jc w:val="center"/>
        </w:trPr>
        <w:tc>
          <w:tcPr>
            <w:tcW w:w="8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31CD9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、基本信息</w:t>
            </w:r>
          </w:p>
        </w:tc>
      </w:tr>
      <w:tr w:rsidR="0007640E" w14:paraId="5CE80E6A" w14:textId="77777777">
        <w:trPr>
          <w:trHeight w:hRule="exact" w:val="792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DB903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F630E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（加盖单位公章）</w:t>
            </w:r>
          </w:p>
        </w:tc>
      </w:tr>
      <w:tr w:rsidR="0007640E" w14:paraId="05F987FB" w14:textId="77777777">
        <w:trPr>
          <w:trHeight w:hRule="exact" w:val="734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DDBCA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5A1B5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236A6581" w14:textId="77777777">
        <w:trPr>
          <w:trHeight w:hRule="exact" w:val="745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258F6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BB8BA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01B783D5" w14:textId="77777777">
        <w:trPr>
          <w:trHeight w:hRule="exact" w:val="720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4C69A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D962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□国有□外资□民营□其他</w:t>
            </w:r>
          </w:p>
        </w:tc>
      </w:tr>
      <w:tr w:rsidR="0007640E" w14:paraId="0DFA9BDA" w14:textId="77777777">
        <w:trPr>
          <w:trHeight w:hRule="exact" w:val="608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94656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业务范围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C47C8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1C761641" w14:textId="77777777">
        <w:trPr>
          <w:trHeight w:hRule="exact" w:val="1177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9A5A7" w14:textId="77777777" w:rsidR="0007640E" w:rsidRDefault="00E46683">
            <w:pPr>
              <w:pStyle w:val="a5"/>
              <w:shd w:val="clear" w:color="auto" w:fill="auto"/>
              <w:spacing w:after="340"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上年度在职技能</w:t>
            </w:r>
          </w:p>
          <w:p w14:paraId="5894DEFE" w14:textId="77777777" w:rsidR="0007640E" w:rsidRDefault="00E46683">
            <w:pPr>
              <w:pStyle w:val="a5"/>
              <w:shd w:val="clear" w:color="auto" w:fill="auto"/>
              <w:spacing w:after="340"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人员总人数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BA29E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A7A44" w14:textId="77777777" w:rsidR="0007640E" w:rsidRDefault="00E46683">
            <w:pPr>
              <w:pStyle w:val="a5"/>
              <w:shd w:val="clear" w:color="auto" w:fill="auto"/>
              <w:spacing w:after="340"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上年度职工教育经费用于技能人员培养额度（万元）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147A2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78FD41E0" w14:textId="77777777">
        <w:trPr>
          <w:trHeight w:hRule="exact" w:val="706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06D96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9199D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87B45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DDABC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2DA7C2D1" w14:textId="77777777">
        <w:trPr>
          <w:trHeight w:hRule="exact" w:val="713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517A7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91D16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DB069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55055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78FF2814" w14:textId="77777777">
        <w:trPr>
          <w:trHeight w:hRule="exact" w:val="702"/>
          <w:jc w:val="center"/>
        </w:trPr>
        <w:tc>
          <w:tcPr>
            <w:tcW w:w="8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9A22C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二、拟开展企业自主评价的职业（工种）及评价规范情况（内容多，可附页）</w:t>
            </w:r>
          </w:p>
        </w:tc>
      </w:tr>
      <w:tr w:rsidR="0007640E" w14:paraId="04D62B12" w14:textId="77777777">
        <w:trPr>
          <w:trHeight w:hRule="exact" w:val="69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18D03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序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B8EC6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职业（工种）名称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0FDF2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职业编码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B19B5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有无职业标</w:t>
            </w:r>
          </w:p>
        </w:tc>
      </w:tr>
      <w:tr w:rsidR="0007640E" w14:paraId="055A682D" w14:textId="77777777">
        <w:trPr>
          <w:trHeight w:hRule="exact" w:val="71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EFDC0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968AC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1519F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51102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0AC1AD85" w14:textId="77777777">
        <w:trPr>
          <w:trHeight w:hRule="exact" w:val="70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B2FC8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4F6A7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74D32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9398D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2D42D100" w14:textId="77777777">
        <w:trPr>
          <w:trHeight w:hRule="exact" w:val="70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A6BE2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98927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F8505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E136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416EB2F9" w14:textId="77777777">
        <w:trPr>
          <w:trHeight w:hRule="exact" w:val="7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58B48E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39756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17984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6411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4ED4C948" w14:textId="77777777" w:rsidR="0007640E" w:rsidRDefault="00E4668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8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6"/>
      </w:tblGrid>
      <w:tr w:rsidR="0007640E" w14:paraId="73F40E88" w14:textId="77777777">
        <w:trPr>
          <w:trHeight w:hRule="exact" w:val="1181"/>
          <w:jc w:val="center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444E5" w14:textId="77777777" w:rsidR="0007640E" w:rsidRDefault="00E46683">
            <w:pPr>
              <w:pStyle w:val="a5"/>
              <w:shd w:val="clear" w:color="auto" w:fill="auto"/>
              <w:spacing w:line="583" w:lineRule="exact"/>
              <w:ind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三、企业基本情况、技能人才状况、职工教育经费提取使用、人力资源管理制度建设及评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价结果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与薪酬待遇挂钩等情况（附相关证明材料）</w:t>
            </w:r>
          </w:p>
        </w:tc>
      </w:tr>
      <w:tr w:rsidR="0007640E" w14:paraId="1554B0C9" w14:textId="77777777">
        <w:trPr>
          <w:trHeight w:hRule="exact" w:val="2469"/>
          <w:jc w:val="center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E75A8" w14:textId="77777777" w:rsidR="0007640E" w:rsidRPr="00E46683" w:rsidRDefault="0007640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6A149622" w14:textId="77777777">
        <w:trPr>
          <w:trHeight w:hRule="exact" w:val="713"/>
          <w:jc w:val="center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EC125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四、场地设施、考评设备、监控设备情况（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附有效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证明材料）</w:t>
            </w:r>
          </w:p>
        </w:tc>
      </w:tr>
      <w:tr w:rsidR="0007640E" w14:paraId="06B99C6F" w14:textId="77777777">
        <w:trPr>
          <w:trHeight w:hRule="exact" w:val="3213"/>
          <w:jc w:val="center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0938F" w14:textId="77777777" w:rsidR="0007640E" w:rsidRDefault="0007640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04FC9444" w14:textId="77777777">
        <w:trPr>
          <w:trHeight w:hRule="exact" w:val="731"/>
          <w:jc w:val="center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30CBE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五、专职人员、考评人员情况（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附有效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证明材料）</w:t>
            </w:r>
          </w:p>
        </w:tc>
      </w:tr>
      <w:tr w:rsidR="0007640E" w14:paraId="29912A36" w14:textId="77777777">
        <w:trPr>
          <w:trHeight w:hRule="exact" w:val="2921"/>
          <w:jc w:val="center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B3DE" w14:textId="77777777" w:rsidR="0007640E" w:rsidRDefault="0007640E">
            <w:pPr>
              <w:pStyle w:val="a5"/>
              <w:shd w:val="clear" w:color="auto" w:fill="auto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410D15EF" w14:textId="77777777" w:rsidR="0007640E" w:rsidRDefault="0007640E">
      <w:pPr>
        <w:sectPr w:rsidR="0007640E">
          <w:footerReference w:type="default" r:id="rId7"/>
          <w:pgSz w:w="11900" w:h="16840"/>
          <w:pgMar w:top="2098" w:right="1474" w:bottom="1984" w:left="1587" w:header="1237" w:footer="6" w:gutter="0"/>
          <w:pgNumType w:start="1"/>
          <w:cols w:space="0"/>
          <w:docGrid w:linePitch="360"/>
        </w:sectPr>
      </w:pPr>
    </w:p>
    <w:p w14:paraId="2E0F5422" w14:textId="77777777" w:rsidR="0007640E" w:rsidRDefault="00E46683">
      <w:pPr>
        <w:rPr>
          <w:rFonts w:ascii="黑体" w:eastAsia="黑体" w:hAnsi="黑体" w:cs="黑体"/>
          <w:sz w:val="32"/>
          <w:szCs w:val="32"/>
        </w:rPr>
      </w:pPr>
      <w:bookmarkStart w:id="2" w:name="bookmark6"/>
      <w:bookmarkStart w:id="3" w:name="bookmark7"/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1D1B5BD1" w14:textId="77777777" w:rsidR="0007640E" w:rsidRDefault="00E46683">
      <w:pPr>
        <w:pStyle w:val="3"/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职业技能等级认定机构基本情况表</w:t>
      </w:r>
      <w:bookmarkEnd w:id="2"/>
      <w:bookmarkEnd w:id="3"/>
    </w:p>
    <w:p w14:paraId="3D9E34FF" w14:textId="77777777" w:rsidR="0007640E" w:rsidRDefault="00E46683">
      <w:pPr>
        <w:pStyle w:val="20"/>
        <w:shd w:val="clear" w:color="auto" w:fill="auto"/>
        <w:spacing w:after="0" w:line="560" w:lineRule="exact"/>
        <w:ind w:firstLine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（用人单位）</w:t>
      </w:r>
    </w:p>
    <w:tbl>
      <w:tblPr>
        <w:tblW w:w="85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1147"/>
        <w:gridCol w:w="1052"/>
        <w:gridCol w:w="893"/>
        <w:gridCol w:w="403"/>
        <w:gridCol w:w="958"/>
        <w:gridCol w:w="871"/>
        <w:gridCol w:w="1253"/>
        <w:gridCol w:w="1202"/>
      </w:tblGrid>
      <w:tr w:rsidR="0007640E" w14:paraId="09818B30" w14:textId="77777777">
        <w:trPr>
          <w:trHeight w:hRule="exact" w:val="605"/>
          <w:jc w:val="center"/>
        </w:trPr>
        <w:tc>
          <w:tcPr>
            <w:tcW w:w="85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3ECD4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基本信息</w:t>
            </w:r>
          </w:p>
        </w:tc>
      </w:tr>
      <w:tr w:rsidR="0007640E" w14:paraId="0A762CAA" w14:textId="77777777">
        <w:trPr>
          <w:trHeight w:hRule="exact" w:val="590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561D1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65D4D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0655FB56" w14:textId="77777777">
        <w:trPr>
          <w:trHeight w:hRule="exact" w:val="587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C397D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67867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393FA258" w14:textId="77777777">
        <w:trPr>
          <w:trHeight w:hRule="exact" w:val="537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7C5B8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注册登记机构</w:t>
            </w:r>
          </w:p>
        </w:tc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8F583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37678A3D" w14:textId="77777777">
        <w:trPr>
          <w:trHeight w:hRule="exact" w:val="504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3D845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CA1CA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06E0B83B" w14:textId="77777777">
        <w:trPr>
          <w:trHeight w:hRule="exact" w:val="590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F276B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804DF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FA00D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BDFAC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302107BE" w14:textId="77777777">
        <w:trPr>
          <w:trHeight w:hRule="exact" w:val="587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874BD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3778A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DACCC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AC269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7F59A5C2" w14:textId="77777777">
        <w:trPr>
          <w:trHeight w:hRule="exact" w:val="583"/>
          <w:jc w:val="center"/>
        </w:trPr>
        <w:tc>
          <w:tcPr>
            <w:tcW w:w="85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2D671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二、申请开展职业技能等级认定的职业及评价规范情况</w:t>
            </w:r>
          </w:p>
        </w:tc>
      </w:tr>
      <w:tr w:rsidR="0007640E" w14:paraId="1954EA57" w14:textId="77777777">
        <w:trPr>
          <w:trHeight w:hRule="exact" w:val="70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8F54B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714C9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5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职业名称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55B5A" w14:textId="77777777" w:rsidR="0007640E" w:rsidRDefault="00E4668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职业编码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E811B" w14:textId="77777777" w:rsidR="0007640E" w:rsidRDefault="00E46683">
            <w:pPr>
              <w:pStyle w:val="a5"/>
              <w:shd w:val="clear" w:color="auto" w:fill="auto"/>
              <w:spacing w:line="24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有无职业标准</w:t>
            </w:r>
          </w:p>
          <w:p w14:paraId="23CBDADA" w14:textId="77777777" w:rsidR="0007640E" w:rsidRDefault="00E46683">
            <w:pPr>
              <w:pStyle w:val="a5"/>
              <w:shd w:val="clear" w:color="auto" w:fill="auto"/>
              <w:spacing w:line="24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或评价规范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7A234" w14:textId="77777777" w:rsidR="0007640E" w:rsidRDefault="00E46683">
            <w:pPr>
              <w:pStyle w:val="a5"/>
              <w:shd w:val="clear" w:color="auto" w:fill="auto"/>
              <w:spacing w:after="340"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设备台套数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689E4" w14:textId="77777777" w:rsidR="0007640E" w:rsidRDefault="00E46683">
            <w:pPr>
              <w:pStyle w:val="a5"/>
              <w:shd w:val="clear" w:color="auto" w:fill="auto"/>
              <w:spacing w:after="340"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技能人员人数</w:t>
            </w:r>
          </w:p>
        </w:tc>
      </w:tr>
      <w:tr w:rsidR="0007640E" w14:paraId="25B41044" w14:textId="77777777">
        <w:trPr>
          <w:trHeight w:hRule="exact" w:val="58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EBE7B" w14:textId="77777777" w:rsidR="0007640E" w:rsidRDefault="00E46683">
            <w:pPr>
              <w:pStyle w:val="a5"/>
              <w:shd w:val="clear" w:color="auto" w:fill="auto"/>
              <w:spacing w:line="24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E5B55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2C63C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BDD76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BE6C2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9A15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6F61A3A4" w14:textId="77777777">
        <w:trPr>
          <w:trHeight w:hRule="exact" w:val="58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0C51E" w14:textId="77777777" w:rsidR="0007640E" w:rsidRDefault="00E46683">
            <w:pPr>
              <w:pStyle w:val="a5"/>
              <w:shd w:val="clear" w:color="auto" w:fill="auto"/>
              <w:spacing w:line="24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6BD27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37649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D7E54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40BA5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F9C72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0D0325F1" w14:textId="77777777">
        <w:trPr>
          <w:trHeight w:hRule="exact" w:val="58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FCFCE" w14:textId="77777777" w:rsidR="0007640E" w:rsidRDefault="00E46683">
            <w:pPr>
              <w:pStyle w:val="a5"/>
              <w:shd w:val="clear" w:color="auto" w:fill="auto"/>
              <w:spacing w:line="24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3C3D0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BE252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642E0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0521B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AC1A2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2A579B2D" w14:textId="77777777">
        <w:trPr>
          <w:trHeight w:hRule="exact" w:val="6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349F8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98A81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367C8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1333A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73488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6EDA5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7640E" w14:paraId="1B342315" w14:textId="77777777">
        <w:trPr>
          <w:trHeight w:hRule="exact" w:val="3371"/>
          <w:jc w:val="center"/>
        </w:trPr>
        <w:tc>
          <w:tcPr>
            <w:tcW w:w="4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8C4B7" w14:textId="77777777" w:rsidR="0007640E" w:rsidRDefault="00E4668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市（州）鉴定中心意见：</w:t>
            </w:r>
          </w:p>
          <w:p w14:paraId="65CFA999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6AAA3C01" w14:textId="77777777" w:rsidR="0007640E" w:rsidRDefault="00E46683">
            <w:pPr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经实地踏查，具备开展技术评估基本</w:t>
            </w:r>
          </w:p>
          <w:p w14:paraId="1FCCE202" w14:textId="77777777" w:rsidR="0007640E" w:rsidRDefault="00E4668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条件（样句）。</w:t>
            </w:r>
          </w:p>
          <w:p w14:paraId="120732EF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939A3E3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351039E" w14:textId="77777777" w:rsidR="0007640E" w:rsidRDefault="00E4668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负责人：</w:t>
            </w:r>
          </w:p>
          <w:p w14:paraId="0604C188" w14:textId="77777777" w:rsidR="0007640E" w:rsidRDefault="00E4668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（公章）</w:t>
            </w:r>
          </w:p>
          <w:p w14:paraId="7F813F11" w14:textId="77777777" w:rsidR="0007640E" w:rsidRDefault="00E4668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D6604" w14:textId="77777777" w:rsidR="0007640E" w:rsidRDefault="00E46683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省鉴定中心意见：</w:t>
            </w:r>
          </w:p>
          <w:p w14:paraId="461F5E3A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3C6EA871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C40DAED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F1BBB2B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5E8513D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C816B38" w14:textId="77777777" w:rsidR="0007640E" w:rsidRDefault="00E4668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负责人：</w:t>
            </w:r>
          </w:p>
          <w:p w14:paraId="0BFB504A" w14:textId="77777777" w:rsidR="0007640E" w:rsidRDefault="00E4668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（公章）</w:t>
            </w:r>
          </w:p>
          <w:p w14:paraId="4343CD9F" w14:textId="77777777" w:rsidR="0007640E" w:rsidRDefault="00E4668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07640E" w14:paraId="0A459315" w14:textId="77777777">
        <w:trPr>
          <w:trHeight w:hRule="exact" w:val="445"/>
          <w:jc w:val="center"/>
        </w:trPr>
        <w:tc>
          <w:tcPr>
            <w:tcW w:w="8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99B2" w14:textId="77777777" w:rsidR="0007640E" w:rsidRDefault="00E46683">
            <w:pPr>
              <w:rPr>
                <w:color w:val="000000"/>
              </w:rPr>
            </w:pPr>
            <w:r>
              <w:rPr>
                <w:color w:val="000000"/>
              </w:rPr>
              <w:t>注：</w:t>
            </w:r>
            <w:proofErr w:type="gramStart"/>
            <w:r>
              <w:rPr>
                <w:color w:val="000000"/>
              </w:rPr>
              <w:t>请申请</w:t>
            </w:r>
            <w:proofErr w:type="gramEnd"/>
            <w:r>
              <w:rPr>
                <w:color w:val="000000"/>
              </w:rPr>
              <w:t>单位在单位名称处加盖本单位公章；本表</w:t>
            </w:r>
            <w:proofErr w:type="gramStart"/>
            <w:r>
              <w:rPr>
                <w:color w:val="000000"/>
              </w:rPr>
              <w:t>可增行或</w:t>
            </w:r>
            <w:proofErr w:type="gramEnd"/>
            <w:r>
              <w:rPr>
                <w:color w:val="000000"/>
              </w:rPr>
              <w:t>续页。</w:t>
            </w:r>
          </w:p>
          <w:p w14:paraId="423F1CED" w14:textId="77777777" w:rsidR="0007640E" w:rsidRDefault="0007640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14:paraId="2A283E15" w14:textId="77777777" w:rsidR="0007640E" w:rsidRDefault="00E46683">
      <w:pPr>
        <w:spacing w:line="1" w:lineRule="exact"/>
      </w:pPr>
      <w:r>
        <w:br w:type="page"/>
      </w:r>
    </w:p>
    <w:p w14:paraId="64E280F8" w14:textId="77777777" w:rsidR="0007640E" w:rsidRDefault="00E46683">
      <w:pPr>
        <w:ind w:left="360" w:hanging="3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607AA606" w14:textId="77777777" w:rsidR="0007640E" w:rsidRDefault="0007640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CN"/>
        </w:rPr>
      </w:pPr>
    </w:p>
    <w:p w14:paraId="5C401EA7" w14:textId="77777777" w:rsidR="0007640E" w:rsidRDefault="00E4668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企业职业技能等级认定工作方案（模板）</w:t>
      </w:r>
    </w:p>
    <w:p w14:paraId="22E4CAC8" w14:textId="77777777" w:rsidR="0007640E" w:rsidRDefault="0007640E">
      <w:pPr>
        <w:tabs>
          <w:tab w:val="left" w:pos="622"/>
        </w:tabs>
        <w:ind w:firstLine="360"/>
        <w:rPr>
          <w:rFonts w:asciiTheme="minorEastAsia" w:hAnsiTheme="minorEastAsia" w:cstheme="minorEastAsia"/>
          <w:sz w:val="30"/>
          <w:szCs w:val="30"/>
          <w:lang w:val="zh-CN"/>
        </w:rPr>
      </w:pPr>
    </w:p>
    <w:p w14:paraId="3E441387" w14:textId="77777777" w:rsidR="0007640E" w:rsidRDefault="00E46683">
      <w:pPr>
        <w:tabs>
          <w:tab w:val="left" w:pos="622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总体规划</w:t>
      </w:r>
    </w:p>
    <w:p w14:paraId="54ADF6B6" w14:textId="77777777" w:rsidR="0007640E" w:rsidRDefault="00E46683">
      <w:pPr>
        <w:tabs>
          <w:tab w:val="left" w:pos="626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组织机构、职责</w:t>
      </w:r>
    </w:p>
    <w:p w14:paraId="30DE87B3" w14:textId="77777777" w:rsidR="0007640E" w:rsidRDefault="00E46683">
      <w:pPr>
        <w:tabs>
          <w:tab w:val="left" w:pos="626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职业（工种）、等级、依据的标准、题库资源</w:t>
      </w:r>
    </w:p>
    <w:p w14:paraId="6408A0DD" w14:textId="77777777" w:rsidR="0007640E" w:rsidRDefault="00E46683">
      <w:pPr>
        <w:tabs>
          <w:tab w:val="left" w:pos="626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四、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评价流程</w:t>
      </w:r>
    </w:p>
    <w:p w14:paraId="3A101906" w14:textId="77777777" w:rsidR="0007640E" w:rsidRDefault="00E46683">
      <w:pPr>
        <w:tabs>
          <w:tab w:val="left" w:pos="626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五、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评价内容及形式</w:t>
      </w:r>
    </w:p>
    <w:p w14:paraId="169CD3BF" w14:textId="77777777" w:rsidR="0007640E" w:rsidRDefault="00E46683">
      <w:pPr>
        <w:tabs>
          <w:tab w:val="left" w:pos="631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六、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评价结果与薪酬待遇兑现措施</w:t>
      </w:r>
    </w:p>
    <w:p w14:paraId="197414B1" w14:textId="77777777" w:rsidR="0007640E" w:rsidRDefault="00E46683">
      <w:pPr>
        <w:tabs>
          <w:tab w:val="left" w:pos="631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七、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其他</w:t>
      </w:r>
    </w:p>
    <w:p w14:paraId="154A76A9" w14:textId="77777777" w:rsidR="0007640E" w:rsidRDefault="00E4668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（各企业可根据自身情况增加内容）</w:t>
      </w:r>
    </w:p>
    <w:sectPr w:rsidR="00076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BC2F" w14:textId="77777777" w:rsidR="00000000" w:rsidRDefault="00E46683">
      <w:r>
        <w:separator/>
      </w:r>
    </w:p>
  </w:endnote>
  <w:endnote w:type="continuationSeparator" w:id="0">
    <w:p w14:paraId="67F4D99C" w14:textId="77777777" w:rsidR="00000000" w:rsidRDefault="00E4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CB5D" w14:textId="77777777" w:rsidR="0007640E" w:rsidRDefault="0007640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653A" w14:textId="77777777" w:rsidR="00000000" w:rsidRDefault="00E46683">
      <w:r>
        <w:separator/>
      </w:r>
    </w:p>
  </w:footnote>
  <w:footnote w:type="continuationSeparator" w:id="0">
    <w:p w14:paraId="6DFFB61F" w14:textId="77777777" w:rsidR="00000000" w:rsidRDefault="00E4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VlMWM0NTA0OWE1ZGNmMzYyODM1MWRhMGJhNmM0MjcifQ=="/>
  </w:docVars>
  <w:rsids>
    <w:rsidRoot w:val="00125B13"/>
    <w:rsid w:val="0007640E"/>
    <w:rsid w:val="00125B13"/>
    <w:rsid w:val="00297736"/>
    <w:rsid w:val="00385FA7"/>
    <w:rsid w:val="006F7A70"/>
    <w:rsid w:val="007107BB"/>
    <w:rsid w:val="00E46683"/>
    <w:rsid w:val="0A3534CA"/>
    <w:rsid w:val="1DA371A3"/>
    <w:rsid w:val="2B9E2248"/>
    <w:rsid w:val="30DA7825"/>
    <w:rsid w:val="3B361154"/>
    <w:rsid w:val="48B1235B"/>
    <w:rsid w:val="55057F7D"/>
    <w:rsid w:val="59626C28"/>
    <w:rsid w:val="61D75464"/>
    <w:rsid w:val="6386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37E1D2"/>
  <w15:docId w15:val="{98C733EB-4D60-4032-82E7-AFA9661D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4">
    <w:name w:val="Strong"/>
    <w:qFormat/>
    <w:rPr>
      <w:b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customStyle="1" w:styleId="3">
    <w:name w:val="正文文本 (3)"/>
    <w:basedOn w:val="a"/>
    <w:qFormat/>
    <w:pPr>
      <w:shd w:val="clear" w:color="auto" w:fill="FFFFFF"/>
      <w:spacing w:after="180"/>
      <w:ind w:hanging="160"/>
    </w:pPr>
    <w:rPr>
      <w:rFonts w:ascii="MS Gothic" w:eastAsia="MS Gothic" w:hAnsi="MS Gothic" w:cs="MS Gothic"/>
      <w:sz w:val="28"/>
      <w:szCs w:val="28"/>
      <w:lang w:val="zh-CN" w:bidi="zh-CN"/>
    </w:rPr>
  </w:style>
  <w:style w:type="paragraph" w:customStyle="1" w:styleId="30">
    <w:name w:val="标题 #3"/>
    <w:basedOn w:val="a"/>
    <w:qFormat/>
    <w:pPr>
      <w:shd w:val="clear" w:color="auto" w:fill="FFFFFF"/>
      <w:spacing w:after="240"/>
      <w:ind w:firstLine="340"/>
      <w:jc w:val="center"/>
      <w:outlineLvl w:val="2"/>
    </w:pPr>
    <w:rPr>
      <w:rFonts w:ascii="黑体" w:eastAsia="黑体" w:hAnsi="黑体" w:cs="黑体"/>
      <w:sz w:val="36"/>
      <w:szCs w:val="36"/>
      <w:lang w:val="zh-CN" w:bidi="zh-CN"/>
    </w:rPr>
  </w:style>
  <w:style w:type="paragraph" w:customStyle="1" w:styleId="a5">
    <w:name w:val="其他"/>
    <w:basedOn w:val="a"/>
    <w:qFormat/>
    <w:pPr>
      <w:shd w:val="clear" w:color="auto" w:fill="FFFFFF"/>
      <w:spacing w:line="410" w:lineRule="auto"/>
      <w:ind w:firstLine="400"/>
    </w:pPr>
    <w:rPr>
      <w:rFonts w:ascii="黑体" w:eastAsia="黑体" w:hAnsi="黑体" w:cs="黑体"/>
      <w:sz w:val="30"/>
      <w:szCs w:val="30"/>
      <w:lang w:val="zh-CN" w:bidi="zh-CN"/>
    </w:rPr>
  </w:style>
  <w:style w:type="paragraph" w:customStyle="1" w:styleId="2">
    <w:name w:val="页眉或页脚 (2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zh-CN" w:bidi="zh-CN"/>
    </w:rPr>
  </w:style>
  <w:style w:type="paragraph" w:customStyle="1" w:styleId="20">
    <w:name w:val="正文文本 (2)"/>
    <w:basedOn w:val="a"/>
    <w:qFormat/>
    <w:pPr>
      <w:shd w:val="clear" w:color="auto" w:fill="FFFFFF"/>
      <w:spacing w:after="30"/>
      <w:ind w:firstLine="210"/>
    </w:pPr>
    <w:rPr>
      <w:rFonts w:ascii="黑体" w:eastAsia="黑体" w:hAnsi="黑体" w:cs="黑体"/>
      <w:sz w:val="26"/>
      <w:szCs w:val="26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2023-02-27T05:32:00Z</dcterms:created>
  <dcterms:modified xsi:type="dcterms:W3CDTF">2023-02-27T05:32:00Z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93C08B44D3144B2083841EAE7604CA7C</vt:lpwstr>
  </property>
</Properties>
</file>