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附件4：</w:t>
      </w:r>
    </w:p>
    <w:p>
      <w:pPr>
        <w:adjustRightInd w:val="0"/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四平市社会组织党建工作台账</w:t>
      </w:r>
    </w:p>
    <w:tbl>
      <w:tblPr>
        <w:tblStyle w:val="3"/>
        <w:tblW w:w="9400" w:type="dxa"/>
        <w:tblInd w:w="-318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56"/>
        <w:gridCol w:w="1097"/>
        <w:gridCol w:w="935"/>
        <w:gridCol w:w="78"/>
        <w:gridCol w:w="140"/>
        <w:gridCol w:w="265"/>
        <w:gridCol w:w="422"/>
        <w:gridCol w:w="90"/>
        <w:gridCol w:w="396"/>
        <w:gridCol w:w="29"/>
        <w:gridCol w:w="481"/>
        <w:gridCol w:w="994"/>
        <w:gridCol w:w="33"/>
        <w:gridCol w:w="276"/>
        <w:gridCol w:w="115"/>
        <w:gridCol w:w="431"/>
        <w:gridCol w:w="255"/>
        <w:gridCol w:w="649"/>
        <w:gridCol w:w="83"/>
        <w:gridCol w:w="344"/>
        <w:gridCol w:w="62"/>
        <w:gridCol w:w="1014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9400" w:type="dxa"/>
            <w:gridSpan w:val="2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填表单位：</w:t>
            </w:r>
            <w:r>
              <w:rPr>
                <w:rFonts w:hint="default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排查人：</w:t>
            </w:r>
            <w:r>
              <w:rPr>
                <w:rFonts w:hint="default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LrV"/>
            <w:vAlign w:val="center"/>
          </w:tcPr>
          <w:p>
            <w:pPr>
              <w:adjustRightInd w:val="0"/>
              <w:snapToGrid w:val="0"/>
              <w:spacing w:beforeLines="0" w:afterLines="0"/>
              <w:ind w:left="113" w:right="113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社会组织基本情况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left="-120" w:leftChars="-50" w:right="-120" w:rightChars="-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09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/>
              <w:ind w:left="113" w:right="113"/>
              <w:jc w:val="center"/>
              <w:rPr>
                <w:rFonts w:hint="default" w:eastAsia="Times New Roman"/>
                <w:spacing w:val="4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业务主管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32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left="-120" w:leftChars="-50" w:right="-120" w:rightChars="-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组织类别</w:t>
            </w:r>
          </w:p>
        </w:tc>
        <w:tc>
          <w:tcPr>
            <w:tcW w:w="709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□社会团体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□民办非企业单位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□企业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□基金会</w:t>
            </w: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Lines="0" w:afterLines="0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□中介机构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□城乡社区社会组织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负责人情况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left="-120" w:leftChars="-50" w:right="-120" w:rightChars="-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党内（外）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是否“两代表一委员”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职工队伍情况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领导人数</w:t>
            </w:r>
          </w:p>
        </w:tc>
        <w:tc>
          <w:tcPr>
            <w:tcW w:w="19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人员数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专职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人员数</w:t>
            </w: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兼职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人员数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9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/>
              <w:ind w:left="113" w:right="113"/>
              <w:jc w:val="center"/>
              <w:rPr>
                <w:rFonts w:hint="default" w:eastAsia="Times New Roman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党组织建立情况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left="-120" w:leftChars="-50" w:right="-120" w:rightChars="-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党组织</w:t>
            </w:r>
          </w:p>
        </w:tc>
        <w:tc>
          <w:tcPr>
            <w:tcW w:w="709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□党委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□党总支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□党支部</w:t>
            </w:r>
            <w:r>
              <w:rPr>
                <w:rFonts w:hint="default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beforeLines="0" w:afterLines="0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□联合党支部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□派出党支部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/>
              <w:ind w:left="113" w:right="113"/>
              <w:jc w:val="center"/>
              <w:rPr>
                <w:rFonts w:hint="default" w:eastAsia="Times New Roman"/>
                <w:spacing w:val="4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left="-120" w:leftChars="-50" w:right="-120" w:rightChars="-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组建类型</w:t>
            </w:r>
          </w:p>
        </w:tc>
        <w:tc>
          <w:tcPr>
            <w:tcW w:w="709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□独立组建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□联合组建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□派出组建</w:t>
            </w:r>
            <w:r>
              <w:rPr>
                <w:rFonts w:hint="default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beforeLines="0" w:afterLines="0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□党工共建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□挂靠组建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/>
              <w:ind w:left="113" w:right="113"/>
              <w:jc w:val="center"/>
              <w:rPr>
                <w:rFonts w:hint="default" w:eastAsia="Times New Roman"/>
                <w:spacing w:val="4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left="-120" w:leftChars="-50" w:right="-120" w:rightChars="-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党组织隶属</w:t>
            </w:r>
          </w:p>
          <w:p>
            <w:pPr>
              <w:adjustRightInd w:val="0"/>
              <w:snapToGrid w:val="0"/>
              <w:spacing w:beforeLines="0" w:afterLines="0"/>
              <w:ind w:left="-120" w:leftChars="-50" w:right="-120" w:rightChars="-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09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left="-120" w:leftChars="-50" w:right="-120" w:rightChars="-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下设党支部数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党务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干部数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left="-120" w:leftChars="-50" w:right="-120" w:rightChars="-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活动经费</w:t>
            </w:r>
          </w:p>
        </w:tc>
        <w:tc>
          <w:tcPr>
            <w:tcW w:w="2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default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（元</w:t>
            </w:r>
            <w:r>
              <w:rPr>
                <w:rFonts w:hint="default"/>
                <w:sz w:val="24"/>
              </w:rPr>
              <w:t>/</w:t>
            </w:r>
            <w:r>
              <w:rPr>
                <w:rFonts w:hint="eastAsia"/>
                <w:sz w:val="24"/>
              </w:rPr>
              <w:t>年）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场所</w:t>
            </w:r>
          </w:p>
        </w:tc>
        <w:tc>
          <w:tcPr>
            <w:tcW w:w="3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default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（平米）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党组织</w:t>
            </w:r>
          </w:p>
          <w:p>
            <w:pPr>
              <w:adjustRightInd w:val="0"/>
              <w:snapToGrid w:val="0"/>
              <w:spacing w:beforeLines="0" w:afterLines="0"/>
              <w:ind w:left="-120" w:leftChars="-50" w:right="-120" w:rightChars="-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是否是“两代表一委员”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2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2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专职副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书记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120" w:firstLineChars="5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党员总数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中层以上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技术骨干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职工党员数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未转关系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积极分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子数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党建指导员情况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选派时间</w:t>
            </w: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4"/>
                <w:szCs w:val="24"/>
              </w:rPr>
              <w:t>群团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4"/>
                <w:szCs w:val="24"/>
              </w:rPr>
              <w:t>组织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4"/>
                <w:szCs w:val="24"/>
              </w:rPr>
              <w:t>工会组织组建时间</w:t>
            </w:r>
          </w:p>
        </w:tc>
        <w:tc>
          <w:tcPr>
            <w:tcW w:w="59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4"/>
                <w:szCs w:val="24"/>
              </w:rPr>
              <w:t>团组织组建时间</w:t>
            </w:r>
          </w:p>
        </w:tc>
        <w:tc>
          <w:tcPr>
            <w:tcW w:w="59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sz w:val="24"/>
                <w:szCs w:val="24"/>
              </w:rPr>
              <w:t>妇联组织组建时间</w:t>
            </w:r>
          </w:p>
        </w:tc>
        <w:tc>
          <w:tcPr>
            <w:tcW w:w="59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未组建党组织原因</w:t>
            </w:r>
          </w:p>
        </w:tc>
        <w:tc>
          <w:tcPr>
            <w:tcW w:w="81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社会组织发展情况概述</w:t>
            </w:r>
          </w:p>
        </w:tc>
        <w:tc>
          <w:tcPr>
            <w:tcW w:w="81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社会组织参加社会公益活动情况</w:t>
            </w:r>
          </w:p>
        </w:tc>
        <w:tc>
          <w:tcPr>
            <w:tcW w:w="81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社会组织党建活动开展情况</w:t>
            </w:r>
          </w:p>
        </w:tc>
        <w:tc>
          <w:tcPr>
            <w:tcW w:w="81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社会组织党组织受表彰情况</w:t>
            </w:r>
          </w:p>
        </w:tc>
        <w:tc>
          <w:tcPr>
            <w:tcW w:w="81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1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Garamon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84A10"/>
    <w:rsid w:val="0BE551A5"/>
    <w:rsid w:val="48091CFB"/>
    <w:rsid w:val="57E84A10"/>
    <w:rsid w:val="6E01199B"/>
    <w:rsid w:val="7F3C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spacing w:beforeLines="0" w:afterLines="0"/>
    </w:pPr>
    <w:rPr>
      <w:rFonts w:hint="eastAsia" w:ascii="Times New Roman" w:hAnsi="Times New Roman" w:eastAsia="宋体" w:cstheme="minorBidi"/>
      <w:sz w:val="24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2021-04-16T06:35:00Z</dcterms:created>
  <dc:creator>Administrator</dc:creator>
  <cp:lastModifiedBy>Administrator</cp:lastModifiedBy>
  <dcterms:modified xsi:type="dcterms:W3CDTF">2021-04-19T02:55:06Z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