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N w:val="0"/>
        <w:spacing w:beforeLines="0" w:afterLines="0" w:line="560" w:lineRule="exact"/>
        <w:jc w:val="both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附件1：</w:t>
      </w:r>
    </w:p>
    <w:p>
      <w:pPr>
        <w:adjustRightInd w:val="0"/>
        <w:snapToGri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吉林省技工院校登记表</w:t>
      </w:r>
    </w:p>
    <w:p>
      <w:pPr>
        <w:spacing w:beforeLines="0" w:afterLines="0"/>
        <w:jc w:val="both"/>
        <w:rPr>
          <w:rFonts w:hint="default" w:eastAsia="仿宋_GB2312"/>
          <w:sz w:val="28"/>
        </w:rPr>
      </w:pPr>
      <w:r>
        <w:rPr>
          <w:rFonts w:hint="default" w:eastAsia="仿宋_GB2312"/>
          <w:b/>
          <w:sz w:val="32"/>
        </w:rPr>
        <w:t xml:space="preserve">              </w:t>
      </w:r>
      <w:r>
        <w:rPr>
          <w:rFonts w:hint="eastAsia" w:eastAsia="仿宋_GB2312"/>
          <w:b/>
          <w:sz w:val="32"/>
          <w:lang w:val="en-US" w:eastAsia="zh-CN"/>
        </w:rPr>
        <w:t xml:space="preserve">           </w:t>
      </w:r>
      <w:r>
        <w:rPr>
          <w:rFonts w:hint="default" w:eastAsia="仿宋_GB2312"/>
          <w:b/>
          <w:sz w:val="32"/>
        </w:rPr>
        <w:t xml:space="preserve">  </w:t>
      </w:r>
      <w:r>
        <w:rPr>
          <w:rFonts w:hint="eastAsia" w:eastAsia="仿宋_GB2312"/>
          <w:sz w:val="28"/>
        </w:rPr>
        <w:t>填表日期：</w:t>
      </w:r>
      <w:r>
        <w:rPr>
          <w:rFonts w:hint="default" w:eastAsia="仿宋_GB2312"/>
          <w:sz w:val="28"/>
        </w:rPr>
        <w:t xml:space="preserve">     </w:t>
      </w:r>
      <w:r>
        <w:rPr>
          <w:rFonts w:hint="eastAsia" w:eastAsia="仿宋_GB2312"/>
          <w:sz w:val="28"/>
        </w:rPr>
        <w:t>年</w:t>
      </w:r>
      <w:r>
        <w:rPr>
          <w:rFonts w:hint="default"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月</w:t>
      </w:r>
      <w:r>
        <w:rPr>
          <w:rFonts w:hint="default" w:eastAsia="仿宋_GB2312"/>
          <w:sz w:val="28"/>
        </w:rPr>
        <w:t xml:space="preserve">   </w:t>
      </w:r>
      <w:r>
        <w:rPr>
          <w:rFonts w:hint="eastAsia" w:eastAsia="仿宋_GB2312"/>
          <w:sz w:val="28"/>
        </w:rPr>
        <w:t>日</w:t>
      </w:r>
    </w:p>
    <w:tbl>
      <w:tblPr>
        <w:tblStyle w:val="3"/>
        <w:tblW w:w="9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28"/>
        <w:gridCol w:w="694"/>
        <w:gridCol w:w="575"/>
        <w:gridCol w:w="1615"/>
        <w:gridCol w:w="1733"/>
        <w:gridCol w:w="658"/>
        <w:gridCol w:w="742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学校名称（公章）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both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5" w:hRule="atLeast"/>
          <w:jc w:val="center"/>
        </w:trPr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其他校牌：</w:t>
            </w:r>
          </w:p>
        </w:tc>
        <w:tc>
          <w:tcPr>
            <w:tcW w:w="6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学校性质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 w:line="300" w:lineRule="exact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行政主管</w:t>
            </w:r>
          </w:p>
          <w:p>
            <w:pPr>
              <w:adjustRightInd w:val="0"/>
              <w:spacing w:beforeLines="0" w:afterLines="0" w:line="300" w:lineRule="exact"/>
              <w:jc w:val="center"/>
              <w:rPr>
                <w:rFonts w:hint="default" w:eastAsia="仿宋_GB2312"/>
                <w:sz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8"/>
              </w:rPr>
              <w:t>部门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成立时间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atLeast"/>
          <w:jc w:val="center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学校级别、批准时间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学校办公电话及传真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8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校长姓名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联系方式</w:t>
            </w:r>
          </w:p>
        </w:tc>
        <w:tc>
          <w:tcPr>
            <w:tcW w:w="4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3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地址</w:t>
            </w:r>
          </w:p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（邮编）</w:t>
            </w:r>
          </w:p>
        </w:tc>
        <w:tc>
          <w:tcPr>
            <w:tcW w:w="7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both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atLeast"/>
          <w:jc w:val="center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占地面积（m</w:t>
            </w:r>
            <w:r>
              <w:rPr>
                <w:rFonts w:hint="eastAsia" w:ascii="仿宋_GB2312" w:eastAsia="仿宋_GB2312"/>
                <w:sz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建筑面积（m</w:t>
            </w:r>
            <w:r>
              <w:rPr>
                <w:rFonts w:hint="eastAsia" w:ascii="仿宋_GB2312" w:eastAsia="仿宋_GB2312"/>
                <w:sz w:val="28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both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教职工情况</w:t>
            </w:r>
          </w:p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（人数）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教工总数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专职教师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both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 w:line="300" w:lineRule="exact"/>
              <w:jc w:val="center"/>
              <w:rPr>
                <w:rFonts w:hint="default" w:eastAsia="仿宋_GB2312"/>
                <w:spacing w:val="-16"/>
                <w:sz w:val="28"/>
              </w:rPr>
            </w:pPr>
            <w:r>
              <w:rPr>
                <w:rFonts w:hint="eastAsia" w:eastAsia="仿宋_GB2312"/>
                <w:spacing w:val="-16"/>
                <w:sz w:val="28"/>
              </w:rPr>
              <w:t>一体化</w:t>
            </w:r>
          </w:p>
          <w:p>
            <w:pPr>
              <w:adjustRightInd w:val="0"/>
              <w:spacing w:beforeLines="0" w:afterLines="0" w:line="300" w:lineRule="exact"/>
              <w:jc w:val="center"/>
              <w:rPr>
                <w:rFonts w:hint="default" w:eastAsia="仿宋_GB2312"/>
                <w:spacing w:val="-16"/>
                <w:sz w:val="28"/>
              </w:rPr>
            </w:pPr>
            <w:r>
              <w:rPr>
                <w:rFonts w:hint="eastAsia" w:eastAsia="仿宋_GB2312"/>
                <w:spacing w:val="-16"/>
                <w:sz w:val="28"/>
              </w:rPr>
              <w:t>教师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外聘教师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both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3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专业设置</w:t>
            </w:r>
          </w:p>
        </w:tc>
        <w:tc>
          <w:tcPr>
            <w:tcW w:w="744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both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3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pacing w:val="-14"/>
                <w:sz w:val="28"/>
              </w:rPr>
            </w:pPr>
            <w:r>
              <w:rPr>
                <w:rFonts w:hint="eastAsia" w:eastAsia="仿宋_GB2312"/>
                <w:spacing w:val="-14"/>
                <w:sz w:val="28"/>
              </w:rPr>
              <w:t>校企合作企业</w:t>
            </w:r>
          </w:p>
        </w:tc>
        <w:tc>
          <w:tcPr>
            <w:tcW w:w="7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both"/>
              <w:rPr>
                <w:rFonts w:hint="default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0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实训设备</w:t>
            </w:r>
          </w:p>
          <w:p>
            <w:pPr>
              <w:adjustRightInd w:val="0"/>
              <w:spacing w:beforeLines="0" w:afterLines="0"/>
              <w:jc w:val="center"/>
              <w:rPr>
                <w:rFonts w:hint="default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（台、套）</w:t>
            </w:r>
          </w:p>
        </w:tc>
        <w:tc>
          <w:tcPr>
            <w:tcW w:w="74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beforeLines="0" w:afterLines="0"/>
              <w:jc w:val="both"/>
              <w:rPr>
                <w:rFonts w:hint="default" w:eastAsia="仿宋_GB2312"/>
                <w:sz w:val="28"/>
              </w:rPr>
            </w:pPr>
          </w:p>
          <w:p>
            <w:pPr>
              <w:adjustRightInd w:val="0"/>
              <w:spacing w:beforeLines="0" w:afterLines="0"/>
              <w:jc w:val="both"/>
              <w:rPr>
                <w:rFonts w:hint="default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aramon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47EE6"/>
    <w:rsid w:val="07F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spacing w:beforeLines="0" w:afterLines="0"/>
    </w:pPr>
    <w:rPr>
      <w:rFonts w:hint="eastAsia" w:ascii="Times New Roman" w:hAnsi="Times New Roman" w:eastAsia="宋体"/>
      <w:sz w:val="24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2021-04-16T06:30:00Z</dcterms:created>
  <dc:creator>Administrator</dc:creator>
  <cp:lastModifiedBy>Administrator</cp:lastModifiedBy>
  <dcterms:modified xsi:type="dcterms:W3CDTF">2021-04-16T06:31:29Z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